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D2" w:rsidRPr="0092582D" w:rsidRDefault="00673FD2" w:rsidP="00673FD2">
      <w:pPr>
        <w:pStyle w:val="Default"/>
        <w:jc w:val="center"/>
        <w:rPr>
          <w:sz w:val="28"/>
          <w:szCs w:val="28"/>
        </w:rPr>
      </w:pPr>
      <w:r w:rsidRPr="0092582D">
        <w:rPr>
          <w:b/>
          <w:bCs/>
          <w:sz w:val="28"/>
          <w:szCs w:val="28"/>
        </w:rPr>
        <w:t xml:space="preserve"> Эпи</w:t>
      </w:r>
      <w:r w:rsidR="00C95BA6">
        <w:rPr>
          <w:b/>
          <w:bCs/>
          <w:sz w:val="28"/>
          <w:szCs w:val="28"/>
        </w:rPr>
        <w:t>зоотическая ситуация</w:t>
      </w:r>
      <w:r w:rsidRPr="0092582D">
        <w:rPr>
          <w:b/>
          <w:bCs/>
          <w:sz w:val="28"/>
          <w:szCs w:val="28"/>
        </w:rPr>
        <w:t xml:space="preserve"> по африканской чуме свиней </w:t>
      </w:r>
    </w:p>
    <w:p w:rsidR="000C69AE" w:rsidRPr="0092582D" w:rsidRDefault="00673FD2" w:rsidP="00673FD2">
      <w:pPr>
        <w:pStyle w:val="Default"/>
        <w:jc w:val="center"/>
        <w:rPr>
          <w:sz w:val="28"/>
          <w:szCs w:val="28"/>
        </w:rPr>
      </w:pPr>
      <w:r w:rsidRPr="0092582D">
        <w:rPr>
          <w:b/>
          <w:bCs/>
          <w:sz w:val="28"/>
          <w:szCs w:val="28"/>
        </w:rPr>
        <w:t xml:space="preserve">в Российской Федерации за </w:t>
      </w:r>
      <w:r w:rsidR="000C69AE" w:rsidRPr="0092582D">
        <w:rPr>
          <w:b/>
          <w:bCs/>
          <w:sz w:val="28"/>
          <w:szCs w:val="28"/>
        </w:rPr>
        <w:t xml:space="preserve"> 2007-201</w:t>
      </w:r>
      <w:r w:rsidR="00C95BA6">
        <w:rPr>
          <w:b/>
          <w:bCs/>
          <w:sz w:val="28"/>
          <w:szCs w:val="28"/>
        </w:rPr>
        <w:t>5</w:t>
      </w:r>
      <w:r w:rsidR="000C69AE" w:rsidRPr="0092582D">
        <w:rPr>
          <w:b/>
          <w:bCs/>
          <w:sz w:val="28"/>
          <w:szCs w:val="28"/>
        </w:rPr>
        <w:t xml:space="preserve"> гг. </w:t>
      </w:r>
      <w:r w:rsidR="00C95BA6">
        <w:rPr>
          <w:b/>
          <w:bCs/>
          <w:sz w:val="28"/>
          <w:szCs w:val="28"/>
        </w:rPr>
        <w:t>и мероприятия государственной ветеринарной службы области по предупреждению возникновения и распространения АЧС</w:t>
      </w:r>
      <w:r w:rsidR="00A06227">
        <w:rPr>
          <w:b/>
          <w:bCs/>
          <w:sz w:val="28"/>
          <w:szCs w:val="28"/>
        </w:rPr>
        <w:t xml:space="preserve"> в сравнении с аналогичным периодом 2014 года</w:t>
      </w:r>
      <w:r w:rsidR="00C95BA6">
        <w:rPr>
          <w:b/>
          <w:bCs/>
          <w:sz w:val="28"/>
          <w:szCs w:val="28"/>
        </w:rPr>
        <w:t>.</w:t>
      </w:r>
    </w:p>
    <w:p w:rsidR="000C69AE" w:rsidRPr="0092582D" w:rsidRDefault="000C69AE" w:rsidP="000C69AE">
      <w:pPr>
        <w:pStyle w:val="2"/>
        <w:ind w:firstLine="540"/>
        <w:jc w:val="both"/>
        <w:rPr>
          <w:color w:val="000000"/>
          <w:sz w:val="28"/>
          <w:szCs w:val="28"/>
        </w:rPr>
      </w:pPr>
      <w:r w:rsidRPr="0092582D">
        <w:rPr>
          <w:color w:val="000000"/>
          <w:sz w:val="28"/>
          <w:szCs w:val="28"/>
        </w:rPr>
        <w:t xml:space="preserve">Ситуация в стране по африканской чуме свиней эндемическая. Занос заболевания произошел в 2007 году в популяцию диких кабанов. </w:t>
      </w:r>
    </w:p>
    <w:p w:rsidR="000C69AE" w:rsidRPr="0092582D" w:rsidRDefault="000C69AE" w:rsidP="000C69AE">
      <w:pPr>
        <w:pStyle w:val="Default"/>
        <w:ind w:firstLine="540"/>
        <w:jc w:val="both"/>
        <w:rPr>
          <w:sz w:val="28"/>
          <w:szCs w:val="28"/>
        </w:rPr>
      </w:pPr>
      <w:r w:rsidRPr="0092582D">
        <w:rPr>
          <w:sz w:val="28"/>
          <w:szCs w:val="28"/>
        </w:rPr>
        <w:t xml:space="preserve">По сведениям, полученным из различных источников (информация региональных ветслужб, данные учреждений ФГБУ «Центр ветеринарии», ГНУ </w:t>
      </w:r>
      <w:proofErr w:type="spellStart"/>
      <w:r w:rsidRPr="0092582D">
        <w:rPr>
          <w:sz w:val="28"/>
          <w:szCs w:val="28"/>
        </w:rPr>
        <w:t>ВНИИВВиМ</w:t>
      </w:r>
      <w:proofErr w:type="spellEnd"/>
      <w:r w:rsidRPr="0092582D">
        <w:rPr>
          <w:sz w:val="28"/>
          <w:szCs w:val="28"/>
        </w:rPr>
        <w:t xml:space="preserve"> и ФГБУ «ВНИИЗЖ»), обобщенным и внесенным в базу данных ИАЦ Управления ветнадзора «Неблагополучие по АЧС в Российской Федерации», за анализируемый период зарегистрировано (табл. 1, карта 1): </w:t>
      </w:r>
    </w:p>
    <w:p w:rsidR="000C69AE" w:rsidRPr="0092582D" w:rsidRDefault="000C69AE" w:rsidP="000C69A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 xml:space="preserve">в 2007 г. </w:t>
      </w:r>
      <w:r w:rsidRPr="0092582D">
        <w:rPr>
          <w:sz w:val="28"/>
          <w:szCs w:val="28"/>
        </w:rPr>
        <w:t xml:space="preserve">- 2 очага - среди диких кабанов; </w:t>
      </w:r>
    </w:p>
    <w:p w:rsidR="000C69AE" w:rsidRPr="0092582D" w:rsidRDefault="000C69AE" w:rsidP="000C69A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 xml:space="preserve">в 2008 г. </w:t>
      </w:r>
      <w:r w:rsidRPr="0092582D">
        <w:rPr>
          <w:sz w:val="28"/>
          <w:szCs w:val="28"/>
        </w:rPr>
        <w:t xml:space="preserve">- 62 очага (40 – в личных подсобных хозяйствах (ЛПХ), 3 – в популяции животных сельхозпредприятий разных форм собственности (с.-х. популяция), 19 – среди диких кабанов); </w:t>
      </w:r>
    </w:p>
    <w:p w:rsidR="000C69AE" w:rsidRPr="0092582D" w:rsidRDefault="000C69AE" w:rsidP="000C69A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 xml:space="preserve">в 2009 г. </w:t>
      </w:r>
      <w:r w:rsidRPr="0092582D">
        <w:rPr>
          <w:sz w:val="28"/>
          <w:szCs w:val="28"/>
        </w:rPr>
        <w:t xml:space="preserve">- 73 очага (43 – в ЛПХ, 4 – в с.-х. популяции, 26 – среди диких кабанов); </w:t>
      </w:r>
    </w:p>
    <w:p w:rsidR="000C69AE" w:rsidRPr="0092582D" w:rsidRDefault="000C69AE" w:rsidP="000C69A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>в 2010 г</w:t>
      </w:r>
      <w:r w:rsidRPr="0092582D">
        <w:rPr>
          <w:sz w:val="28"/>
          <w:szCs w:val="28"/>
        </w:rPr>
        <w:t xml:space="preserve">. - 84 очага (39 - в ЛПХ, 23 – в с.-х. популяции, 22 – среди диких кабанов); </w:t>
      </w:r>
    </w:p>
    <w:p w:rsidR="000C69AE" w:rsidRPr="0092582D" w:rsidRDefault="000C69AE" w:rsidP="000C69A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>в 2011 г</w:t>
      </w:r>
      <w:r w:rsidRPr="0092582D">
        <w:rPr>
          <w:sz w:val="28"/>
          <w:szCs w:val="28"/>
        </w:rPr>
        <w:t xml:space="preserve">. - 53 очага (29 в ЛПХ, 10 – в с.-х. популяции, 14 – среди диких кабанов) и 10 инфицированных объектов; </w:t>
      </w:r>
    </w:p>
    <w:p w:rsidR="000C69AE" w:rsidRPr="0092582D" w:rsidRDefault="000C69AE" w:rsidP="000C69A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 xml:space="preserve">в 2012 г. </w:t>
      </w:r>
      <w:r w:rsidRPr="0092582D">
        <w:rPr>
          <w:sz w:val="28"/>
          <w:szCs w:val="28"/>
        </w:rPr>
        <w:t xml:space="preserve">– 106 очагов (40 в ЛПХ, 21 – в с.-х. популяции, 45 – среди диких кабанов) и 14 инфицированных объектов; </w:t>
      </w:r>
    </w:p>
    <w:p w:rsidR="000C69AE" w:rsidRPr="0092582D" w:rsidRDefault="000C69AE" w:rsidP="000C69A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 xml:space="preserve">в 2013 г. </w:t>
      </w:r>
      <w:r w:rsidRPr="0092582D">
        <w:rPr>
          <w:sz w:val="28"/>
          <w:szCs w:val="28"/>
        </w:rPr>
        <w:t xml:space="preserve">– 228 очагов (73 в ЛПХ, 5 – в с.-х. популяции, 150 – среди диких кабанов) и 6 инфицированных объектов; </w:t>
      </w:r>
    </w:p>
    <w:p w:rsidR="000C69AE" w:rsidRDefault="000C69AE" w:rsidP="000C69A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2582D">
        <w:rPr>
          <w:sz w:val="28"/>
          <w:szCs w:val="28"/>
          <w:u w:val="single"/>
        </w:rPr>
        <w:t xml:space="preserve">в 2014 г. </w:t>
      </w:r>
      <w:r w:rsidRPr="0092582D">
        <w:rPr>
          <w:sz w:val="28"/>
          <w:szCs w:val="28"/>
        </w:rPr>
        <w:t>– 77 очагов (25 - в ЛПХ, 7 – в с.-х. популяции, 45 – среди диких каба</w:t>
      </w:r>
      <w:r w:rsidR="00C95BA6">
        <w:rPr>
          <w:sz w:val="28"/>
          <w:szCs w:val="28"/>
        </w:rPr>
        <w:t>нов) и 1 инфицированный объект;</w:t>
      </w:r>
    </w:p>
    <w:p w:rsidR="00C95BA6" w:rsidRPr="0092582D" w:rsidRDefault="00C95BA6" w:rsidP="000C69A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2015 году-</w:t>
      </w:r>
      <w:r>
        <w:rPr>
          <w:sz w:val="28"/>
          <w:szCs w:val="28"/>
        </w:rPr>
        <w:t xml:space="preserve"> 29 очагов (18 в с.-х. популяции, 11</w:t>
      </w:r>
      <w:r w:rsidRPr="0092582D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среди диких кабанов)</w:t>
      </w:r>
    </w:p>
    <w:p w:rsidR="000C69AE" w:rsidRPr="0092582D" w:rsidRDefault="000C69AE" w:rsidP="000C69AE">
      <w:pPr>
        <w:pStyle w:val="Default"/>
        <w:rPr>
          <w:sz w:val="28"/>
          <w:szCs w:val="28"/>
        </w:rPr>
      </w:pPr>
    </w:p>
    <w:p w:rsidR="000C69AE" w:rsidRDefault="000C69AE" w:rsidP="000C69AE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8"/>
          <w:szCs w:val="28"/>
        </w:rPr>
      </w:pPr>
      <w:r w:rsidRPr="0092582D">
        <w:rPr>
          <w:rFonts w:ascii="Times New Roman" w:hAnsi="Times New Roman" w:cs="Times New Roman"/>
          <w:sz w:val="28"/>
          <w:szCs w:val="28"/>
        </w:rPr>
        <w:t>Всего в период с 2007 по 201</w:t>
      </w:r>
      <w:r w:rsidR="00C95BA6">
        <w:rPr>
          <w:rFonts w:ascii="Times New Roman" w:hAnsi="Times New Roman" w:cs="Times New Roman"/>
          <w:sz w:val="28"/>
          <w:szCs w:val="28"/>
        </w:rPr>
        <w:t>5</w:t>
      </w:r>
      <w:r w:rsidRPr="0092582D">
        <w:rPr>
          <w:rFonts w:ascii="Times New Roman" w:hAnsi="Times New Roman" w:cs="Times New Roman"/>
          <w:sz w:val="28"/>
          <w:szCs w:val="28"/>
        </w:rPr>
        <w:t xml:space="preserve"> г</w:t>
      </w:r>
      <w:r w:rsidR="00C95BA6">
        <w:rPr>
          <w:rFonts w:ascii="Times New Roman" w:hAnsi="Times New Roman" w:cs="Times New Roman"/>
          <w:sz w:val="28"/>
          <w:szCs w:val="28"/>
        </w:rPr>
        <w:t xml:space="preserve">г. общее количество очагов АЧС </w:t>
      </w:r>
      <w:r w:rsidRPr="0092582D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C95BA6">
        <w:rPr>
          <w:rFonts w:ascii="Times New Roman" w:hAnsi="Times New Roman" w:cs="Times New Roman"/>
          <w:sz w:val="28"/>
          <w:szCs w:val="28"/>
        </w:rPr>
        <w:t>748</w:t>
      </w:r>
      <w:r w:rsidRPr="0092582D">
        <w:rPr>
          <w:rFonts w:ascii="Times New Roman" w:hAnsi="Times New Roman" w:cs="Times New Roman"/>
          <w:sz w:val="28"/>
          <w:szCs w:val="28"/>
        </w:rPr>
        <w:t>. Количество инфицированных объектов за тот же период – 31.</w:t>
      </w:r>
    </w:p>
    <w:p w:rsidR="0092582D" w:rsidRPr="0092582D" w:rsidRDefault="0092582D" w:rsidP="000C69A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69AE" w:rsidRPr="0092582D" w:rsidRDefault="000C69AE" w:rsidP="00A06227">
      <w:pPr>
        <w:shd w:val="clear" w:color="auto" w:fill="FFFFFF"/>
        <w:spacing w:after="125" w:line="25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92582D" w:rsidRPr="009258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в</w:t>
      </w:r>
      <w:r w:rsidR="00C95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году было зарегистрировано 9 вспышек АЧС среди домашних свиней и</w:t>
      </w:r>
      <w:r w:rsidR="00C95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</w:t>
      </w: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вспышек среди диких кабанов.</w:t>
      </w:r>
    </w:p>
    <w:p w:rsidR="000C69AE" w:rsidRPr="0092582D" w:rsidRDefault="000C69AE" w:rsidP="000C69A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Неблагополучие по АЧС за</w:t>
      </w:r>
      <w:r w:rsidR="00C95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6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истекший период </w:t>
      </w: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года в России</w:t>
      </w:r>
    </w:p>
    <w:p w:rsidR="000C69AE" w:rsidRPr="0092582D" w:rsidRDefault="000C69AE" w:rsidP="000C69A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 нотифицированным в МЭБ данным)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4"/>
        <w:gridCol w:w="2252"/>
        <w:gridCol w:w="1347"/>
        <w:gridCol w:w="1351"/>
        <w:gridCol w:w="1256"/>
        <w:gridCol w:w="1725"/>
      </w:tblGrid>
      <w:tr w:rsidR="000C69AE" w:rsidRPr="0092582D" w:rsidTr="000C69AE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животного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вспышек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Заболело (гол)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Пало (гол)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Уничтожено (гол)</w:t>
            </w:r>
          </w:p>
        </w:tc>
      </w:tr>
      <w:tr w:rsidR="000C69AE" w:rsidRPr="0092582D" w:rsidTr="000C69AE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Брянская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свиньи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0C69AE" w:rsidRPr="0092582D" w:rsidTr="000C69AE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свиньи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0C69AE" w:rsidRPr="0092582D" w:rsidTr="000C69AE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Московская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0C69AE" w:rsidRPr="0092582D" w:rsidTr="000C69AE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Смоленская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свиньи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0C69AE" w:rsidRPr="0092582D" w:rsidTr="000C69AE">
        <w:tc>
          <w:tcPr>
            <w:tcW w:w="2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Орловская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свиньи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0C69AE" w:rsidRPr="0092582D" w:rsidTr="000C69A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9AE" w:rsidRPr="0092582D" w:rsidRDefault="000C69AE" w:rsidP="000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кабаны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0C69AE" w:rsidRPr="0092582D" w:rsidTr="000C69AE">
        <w:tc>
          <w:tcPr>
            <w:tcW w:w="2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Волгоградская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свиньи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</w:tr>
      <w:tr w:rsidR="000C69AE" w:rsidRPr="0092582D" w:rsidTr="000C69A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9AE" w:rsidRPr="0092582D" w:rsidRDefault="000C69AE" w:rsidP="000C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кабаны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0C69AE" w:rsidRPr="0092582D" w:rsidTr="000C69AE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Калужская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кабаны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0C69AE" w:rsidRPr="0092582D" w:rsidTr="00A06227">
        <w:trPr>
          <w:trHeight w:val="63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кабаны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AE" w:rsidRPr="0092582D" w:rsidRDefault="000C69AE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A06227" w:rsidRPr="0092582D" w:rsidTr="00A06227">
        <w:trPr>
          <w:trHeight w:val="140"/>
        </w:trPr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58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кабаны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06227" w:rsidRPr="0092582D" w:rsidTr="00A06227">
        <w:trPr>
          <w:trHeight w:val="196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27" w:rsidRPr="0092582D" w:rsidRDefault="00A06227" w:rsidP="000C69A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C69AE" w:rsidRPr="0092582D" w:rsidRDefault="000C69AE" w:rsidP="00A06227">
      <w:pPr>
        <w:shd w:val="clear" w:color="auto" w:fill="FFFFFF"/>
        <w:spacing w:after="125" w:line="25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зарегистрированные в 2015 году вспышки были зафиксированы в регионах России ранее оказывавшихся неблагополучными по АЧС.</w:t>
      </w:r>
    </w:p>
    <w:p w:rsidR="00F95432" w:rsidRDefault="0092582D" w:rsidP="00A062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Вологодской области благополучна по АЧС.</w:t>
      </w:r>
    </w:p>
    <w:p w:rsidR="00C54144" w:rsidRDefault="0092582D" w:rsidP="00A062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Благополучный статус нашей области обеспечивается планомерной работой Управления ветеринарии с госветинспекцией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учреждении по предупреждению заноса и</w:t>
      </w:r>
      <w:r w:rsidR="00C54144">
        <w:rPr>
          <w:rFonts w:ascii="Times New Roman" w:hAnsi="Times New Roman" w:cs="Times New Roman"/>
          <w:sz w:val="28"/>
          <w:szCs w:val="28"/>
        </w:rPr>
        <w:t xml:space="preserve"> распространения АЧС на территории области. </w:t>
      </w:r>
    </w:p>
    <w:p w:rsidR="00C54144" w:rsidRDefault="00C54144" w:rsidP="00A062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582D" w:rsidRPr="0014465F">
        <w:rPr>
          <w:rFonts w:ascii="Times New Roman" w:hAnsi="Times New Roman" w:cs="Times New Roman"/>
          <w:sz w:val="28"/>
          <w:szCs w:val="28"/>
        </w:rPr>
        <w:t xml:space="preserve"> течение трёх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ветеринарная </w:t>
      </w:r>
      <w:r w:rsidR="0092582D" w:rsidRPr="0014465F">
        <w:rPr>
          <w:rFonts w:ascii="Times New Roman" w:hAnsi="Times New Roman" w:cs="Times New Roman"/>
          <w:sz w:val="28"/>
          <w:szCs w:val="28"/>
        </w:rPr>
        <w:t xml:space="preserve">осуществляет мониторинг африканской чумы (далее – АЧС) среди домашних свиней и кабанов. Данное мероприятие подтверждает благополучие Вологодской области </w:t>
      </w:r>
      <w:proofErr w:type="gramStart"/>
      <w:r w:rsidR="0092582D" w:rsidRPr="0014465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92582D" w:rsidRPr="0014465F">
        <w:rPr>
          <w:rFonts w:ascii="Times New Roman" w:hAnsi="Times New Roman" w:cs="Times New Roman"/>
          <w:sz w:val="28"/>
          <w:szCs w:val="28"/>
        </w:rPr>
        <w:t xml:space="preserve"> особо опасному  заразному заболеванию и создает благоприятные условия для реализации свиноводческой продукции Вологодских производителей. С 2012 по 2014 год объём мониторинговых исследований на АЧС увеличился на </w:t>
      </w:r>
      <w:r w:rsidR="00A06227">
        <w:rPr>
          <w:rFonts w:ascii="Times New Roman" w:hAnsi="Times New Roman" w:cs="Times New Roman"/>
          <w:sz w:val="28"/>
          <w:szCs w:val="28"/>
        </w:rPr>
        <w:t>250</w:t>
      </w:r>
      <w:r w:rsidR="0092582D" w:rsidRPr="0014465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2582D" w:rsidRPr="0014465F" w:rsidRDefault="0092582D" w:rsidP="00C54144">
      <w:pPr>
        <w:rPr>
          <w:rFonts w:ascii="Times New Roman" w:hAnsi="Times New Roman" w:cs="Times New Roman"/>
          <w:sz w:val="28"/>
          <w:szCs w:val="28"/>
        </w:rPr>
      </w:pPr>
      <w:r w:rsidRPr="0014465F">
        <w:rPr>
          <w:rFonts w:ascii="Times New Roman" w:hAnsi="Times New Roman" w:cs="Times New Roman"/>
          <w:sz w:val="28"/>
          <w:szCs w:val="28"/>
        </w:rPr>
        <w:t>Динамика мониторинговых исследований на АЧС по годам.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582D" w:rsidRPr="0014465F" w:rsidTr="005D5FE5">
        <w:tc>
          <w:tcPr>
            <w:tcW w:w="4785" w:type="dxa"/>
          </w:tcPr>
          <w:p w:rsidR="0092582D" w:rsidRPr="0014465F" w:rsidRDefault="0092582D" w:rsidP="005D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4786" w:type="dxa"/>
          </w:tcPr>
          <w:p w:rsidR="0092582D" w:rsidRPr="0014465F" w:rsidRDefault="0092582D" w:rsidP="005D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5F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92582D" w:rsidRPr="0014465F" w:rsidTr="005D5FE5">
        <w:tc>
          <w:tcPr>
            <w:tcW w:w="4785" w:type="dxa"/>
          </w:tcPr>
          <w:p w:rsidR="0092582D" w:rsidRPr="0014465F" w:rsidRDefault="0092582D" w:rsidP="005D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5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786" w:type="dxa"/>
          </w:tcPr>
          <w:p w:rsidR="0092582D" w:rsidRPr="0014465F" w:rsidRDefault="0092582D" w:rsidP="005D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5F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</w:tr>
      <w:tr w:rsidR="0092582D" w:rsidRPr="0014465F" w:rsidTr="005D5FE5">
        <w:tc>
          <w:tcPr>
            <w:tcW w:w="4785" w:type="dxa"/>
          </w:tcPr>
          <w:p w:rsidR="0092582D" w:rsidRPr="0014465F" w:rsidRDefault="0092582D" w:rsidP="005D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5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6" w:type="dxa"/>
          </w:tcPr>
          <w:p w:rsidR="0092582D" w:rsidRPr="0014465F" w:rsidRDefault="0092582D" w:rsidP="005D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5F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</w:tbl>
    <w:p w:rsidR="0092582D" w:rsidRDefault="0092582D" w:rsidP="00A44348">
      <w:pPr>
        <w:rPr>
          <w:rFonts w:ascii="Times New Roman" w:hAnsi="Times New Roman" w:cs="Times New Roman"/>
          <w:sz w:val="28"/>
          <w:szCs w:val="28"/>
        </w:rPr>
      </w:pPr>
    </w:p>
    <w:p w:rsidR="00A44348" w:rsidRDefault="00A44348" w:rsidP="00A4434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4341F2">
        <w:rPr>
          <w:sz w:val="28"/>
          <w:szCs w:val="28"/>
        </w:rPr>
        <w:t xml:space="preserve">Управление ветеринарии с госветинспекцией проводит </w:t>
      </w:r>
      <w:proofErr w:type="gramStart"/>
      <w:r w:rsidRPr="002478CD">
        <w:rPr>
          <w:sz w:val="28"/>
          <w:szCs w:val="28"/>
        </w:rPr>
        <w:t>разъяснительную</w:t>
      </w:r>
      <w:proofErr w:type="gramEnd"/>
      <w:r w:rsidRPr="002478CD">
        <w:rPr>
          <w:sz w:val="28"/>
          <w:szCs w:val="28"/>
        </w:rPr>
        <w:t xml:space="preserve"> работа среди населения с привлечением средств массовой информации о наличии угрозы возникновения очагов АЧС, мерах профилактики и ликвидации заболевания и административной ответственности в случае нарушения требований ветеринарно-санитарных правил и иных нормативных документов в сфере ветеринарии.</w:t>
      </w:r>
      <w:r w:rsidRPr="00785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2014 год опубликовано 88 </w:t>
      </w:r>
      <w:r w:rsidRPr="00A15837">
        <w:rPr>
          <w:sz w:val="28"/>
          <w:szCs w:val="28"/>
        </w:rPr>
        <w:t>стат</w:t>
      </w:r>
      <w:r>
        <w:rPr>
          <w:sz w:val="28"/>
          <w:szCs w:val="28"/>
        </w:rPr>
        <w:t>ей и материалов в сети интернет</w:t>
      </w:r>
      <w:r w:rsidRPr="00A15837">
        <w:rPr>
          <w:sz w:val="28"/>
          <w:szCs w:val="28"/>
        </w:rPr>
        <w:t xml:space="preserve">, в общественных местах размещено </w:t>
      </w:r>
      <w:r>
        <w:rPr>
          <w:sz w:val="28"/>
          <w:szCs w:val="28"/>
        </w:rPr>
        <w:t>2165</w:t>
      </w:r>
      <w:r w:rsidRPr="00A15837">
        <w:rPr>
          <w:sz w:val="28"/>
          <w:szCs w:val="28"/>
        </w:rPr>
        <w:t xml:space="preserve"> листовок-памяток, направлено </w:t>
      </w:r>
      <w:r>
        <w:rPr>
          <w:sz w:val="28"/>
          <w:szCs w:val="28"/>
        </w:rPr>
        <w:t>3124 информационных пись</w:t>
      </w:r>
      <w:r w:rsidRPr="00A15837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15837">
        <w:rPr>
          <w:sz w:val="28"/>
          <w:szCs w:val="28"/>
        </w:rPr>
        <w:t xml:space="preserve"> лицам, осуществляющим хозяйственную деятельность, связанную с оборотом под</w:t>
      </w:r>
      <w:r>
        <w:rPr>
          <w:sz w:val="28"/>
          <w:szCs w:val="28"/>
        </w:rPr>
        <w:t>надзорной продукции, проведено 507</w:t>
      </w:r>
      <w:r w:rsidRPr="00A1583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A15837">
        <w:rPr>
          <w:sz w:val="28"/>
          <w:szCs w:val="28"/>
        </w:rPr>
        <w:t xml:space="preserve"> с гражданами, проживающими в муниципальных образованиях Вологодской области.</w:t>
      </w:r>
      <w:r>
        <w:rPr>
          <w:sz w:val="28"/>
          <w:szCs w:val="28"/>
        </w:rPr>
        <w:t xml:space="preserve"> </w:t>
      </w:r>
    </w:p>
    <w:p w:rsidR="00A44348" w:rsidRDefault="00A44348" w:rsidP="00A4434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2478CD">
        <w:rPr>
          <w:sz w:val="28"/>
          <w:szCs w:val="28"/>
        </w:rPr>
        <w:t xml:space="preserve">За истекший период 2015 года опубликовано </w:t>
      </w:r>
      <w:r w:rsidR="00754A3F">
        <w:rPr>
          <w:sz w:val="28"/>
          <w:szCs w:val="28"/>
        </w:rPr>
        <w:t>3</w:t>
      </w:r>
      <w:r w:rsidRPr="002478CD">
        <w:rPr>
          <w:sz w:val="28"/>
          <w:szCs w:val="28"/>
        </w:rPr>
        <w:t xml:space="preserve"> статьи, в общественных местах размещено </w:t>
      </w:r>
      <w:r w:rsidR="00754A3F">
        <w:rPr>
          <w:sz w:val="28"/>
          <w:szCs w:val="28"/>
        </w:rPr>
        <w:t>1021 листов</w:t>
      </w:r>
      <w:r w:rsidRPr="002478CD">
        <w:rPr>
          <w:sz w:val="28"/>
          <w:szCs w:val="28"/>
        </w:rPr>
        <w:t>к</w:t>
      </w:r>
      <w:r w:rsidR="00754A3F">
        <w:rPr>
          <w:sz w:val="28"/>
          <w:szCs w:val="28"/>
        </w:rPr>
        <w:t>а</w:t>
      </w:r>
      <w:r w:rsidRPr="002478CD">
        <w:rPr>
          <w:sz w:val="28"/>
          <w:szCs w:val="28"/>
        </w:rPr>
        <w:t>-памятк</w:t>
      </w:r>
      <w:r w:rsidR="00754A3F">
        <w:rPr>
          <w:sz w:val="28"/>
          <w:szCs w:val="28"/>
        </w:rPr>
        <w:t>а</w:t>
      </w:r>
      <w:r w:rsidRPr="002478CD">
        <w:rPr>
          <w:sz w:val="28"/>
          <w:szCs w:val="28"/>
        </w:rPr>
        <w:t xml:space="preserve">, направлено </w:t>
      </w:r>
      <w:r w:rsidR="00754A3F">
        <w:rPr>
          <w:sz w:val="28"/>
          <w:szCs w:val="28"/>
        </w:rPr>
        <w:t>76</w:t>
      </w:r>
      <w:r w:rsidRPr="002478CD">
        <w:rPr>
          <w:sz w:val="28"/>
          <w:szCs w:val="28"/>
        </w:rPr>
        <w:t xml:space="preserve">7 информационных писем лицам, проведено </w:t>
      </w:r>
      <w:r w:rsidR="00754A3F">
        <w:rPr>
          <w:sz w:val="28"/>
          <w:szCs w:val="28"/>
        </w:rPr>
        <w:t>167</w:t>
      </w:r>
      <w:r w:rsidRPr="002478CD">
        <w:rPr>
          <w:sz w:val="28"/>
          <w:szCs w:val="28"/>
        </w:rPr>
        <w:t xml:space="preserve"> собраний с гражданами</w:t>
      </w:r>
      <w:proofErr w:type="gramStart"/>
      <w:r w:rsidRPr="002478CD">
        <w:rPr>
          <w:sz w:val="28"/>
          <w:szCs w:val="28"/>
        </w:rPr>
        <w:t>,.</w:t>
      </w:r>
      <w:r>
        <w:rPr>
          <w:sz w:val="28"/>
          <w:szCs w:val="28"/>
        </w:rPr>
        <w:t xml:space="preserve"> </w:t>
      </w:r>
      <w:proofErr w:type="gramEnd"/>
    </w:p>
    <w:p w:rsidR="00A44348" w:rsidRPr="0086036D" w:rsidRDefault="00A44348" w:rsidP="00A44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02BD">
        <w:rPr>
          <w:rFonts w:ascii="Times New Roman" w:eastAsia="Calibri" w:hAnsi="Times New Roman" w:cs="Times New Roman"/>
          <w:sz w:val="28"/>
          <w:szCs w:val="28"/>
        </w:rPr>
        <w:t xml:space="preserve"> целях противодействия распространения АЧС кабанами с территории Тверской и Ярославской областей созданы буферные зоны. В границах буферных зон приняты дополнительные меры по снижение численности кабана</w:t>
      </w:r>
      <w:r w:rsidRPr="004F02BD">
        <w:rPr>
          <w:rFonts w:ascii="Times New Roman" w:hAnsi="Times New Roman" w:cs="Times New Roman"/>
          <w:sz w:val="28"/>
          <w:szCs w:val="28"/>
        </w:rPr>
        <w:t>,</w:t>
      </w:r>
      <w:r w:rsidRPr="004F02BD">
        <w:rPr>
          <w:rFonts w:ascii="Times New Roman" w:eastAsia="Calibri" w:hAnsi="Times New Roman" w:cs="Times New Roman"/>
          <w:sz w:val="28"/>
          <w:szCs w:val="28"/>
        </w:rPr>
        <w:t xml:space="preserve"> на 2015 год запланировано изъятие кабана в целях регулирования числ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енности в количестве </w:t>
      </w:r>
      <w:r w:rsidR="00754A3F">
        <w:rPr>
          <w:rFonts w:ascii="Times New Roman" w:eastAsia="Calibri" w:hAnsi="Times New Roman" w:cs="Times New Roman"/>
          <w:sz w:val="28"/>
          <w:szCs w:val="28"/>
        </w:rPr>
        <w:t>377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особей</w:t>
      </w:r>
      <w:r w:rsidRPr="004F02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348" w:rsidRDefault="00A44348" w:rsidP="00A44348">
      <w:pPr>
        <w:pStyle w:val="a5"/>
        <w:spacing w:after="0" w:line="276" w:lineRule="auto"/>
        <w:ind w:left="0" w:firstLine="709"/>
        <w:jc w:val="both"/>
        <w:rPr>
          <w:rStyle w:val="FontStyle24"/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Г</w:t>
      </w:r>
      <w:r w:rsidRPr="004F02BD">
        <w:rPr>
          <w:rFonts w:eastAsia="Calibri"/>
          <w:sz w:val="28"/>
          <w:szCs w:val="28"/>
        </w:rPr>
        <w:t xml:space="preserve">осударственная служба Вологодской области осуществляет постоянный </w:t>
      </w:r>
      <w:proofErr w:type="gramStart"/>
      <w:r w:rsidRPr="004F02BD">
        <w:rPr>
          <w:rFonts w:eastAsia="Calibri"/>
          <w:sz w:val="28"/>
          <w:szCs w:val="28"/>
        </w:rPr>
        <w:t>контроль за</w:t>
      </w:r>
      <w:proofErr w:type="gramEnd"/>
      <w:r w:rsidRPr="004F02BD">
        <w:rPr>
          <w:rFonts w:eastAsia="Calibri"/>
          <w:sz w:val="28"/>
          <w:szCs w:val="28"/>
        </w:rPr>
        <w:t xml:space="preserve"> оборотом </w:t>
      </w:r>
      <w:r w:rsidRPr="00754A3F">
        <w:rPr>
          <w:rStyle w:val="FontStyle24"/>
          <w:rFonts w:eastAsia="Calibri"/>
          <w:b w:val="0"/>
          <w:sz w:val="28"/>
          <w:szCs w:val="28"/>
        </w:rPr>
        <w:t>свинины и продуктов её переработки</w:t>
      </w:r>
      <w:r w:rsidRPr="00754A3F">
        <w:rPr>
          <w:b/>
          <w:sz w:val="28"/>
          <w:szCs w:val="28"/>
        </w:rPr>
        <w:t xml:space="preserve"> </w:t>
      </w:r>
      <w:r w:rsidRPr="00C95BA6">
        <w:rPr>
          <w:sz w:val="28"/>
          <w:szCs w:val="28"/>
        </w:rPr>
        <w:t xml:space="preserve">и </w:t>
      </w:r>
      <w:r w:rsidRPr="00754A3F">
        <w:rPr>
          <w:rStyle w:val="FontStyle24"/>
          <w:rFonts w:eastAsia="Calibri"/>
          <w:b w:val="0"/>
          <w:sz w:val="28"/>
          <w:szCs w:val="28"/>
        </w:rPr>
        <w:t>перемещением подконтрольных товаров с ветеринарными сопроводительными документами, оформленными в соответствии с требованиями законодательства Российской Федерации.</w:t>
      </w:r>
    </w:p>
    <w:p w:rsidR="00A44348" w:rsidRDefault="00A44348" w:rsidP="00A44348">
      <w:pPr>
        <w:pStyle w:val="a5"/>
        <w:spacing w:after="0" w:line="276" w:lineRule="auto"/>
        <w:ind w:left="0" w:firstLine="709"/>
        <w:jc w:val="both"/>
      </w:pPr>
      <w:r w:rsidRPr="00C95BA6">
        <w:rPr>
          <w:rStyle w:val="FontStyle24"/>
          <w:rFonts w:eastAsia="Calibri"/>
          <w:b w:val="0"/>
          <w:sz w:val="28"/>
          <w:szCs w:val="28"/>
        </w:rPr>
        <w:t xml:space="preserve">За </w:t>
      </w:r>
      <w:r w:rsidRPr="00C95BA6">
        <w:rPr>
          <w:rStyle w:val="FontStyle24"/>
          <w:b w:val="0"/>
        </w:rPr>
        <w:t>2014 год проведено 238</w:t>
      </w:r>
      <w:r>
        <w:rPr>
          <w:rStyle w:val="FontStyle24"/>
        </w:rPr>
        <w:t xml:space="preserve"> </w:t>
      </w:r>
      <w:r w:rsidRPr="0086036D">
        <w:rPr>
          <w:sz w:val="28"/>
          <w:szCs w:val="28"/>
        </w:rPr>
        <w:t xml:space="preserve">совместных </w:t>
      </w:r>
      <w:proofErr w:type="gramStart"/>
      <w:r w:rsidRPr="0086036D">
        <w:rPr>
          <w:sz w:val="28"/>
          <w:szCs w:val="28"/>
        </w:rPr>
        <w:t>дежурств</w:t>
      </w:r>
      <w:r>
        <w:rPr>
          <w:sz w:val="28"/>
          <w:szCs w:val="28"/>
        </w:rPr>
        <w:t>а</w:t>
      </w:r>
      <w:proofErr w:type="gramEnd"/>
      <w:r w:rsidRPr="0086036D">
        <w:rPr>
          <w:sz w:val="28"/>
          <w:szCs w:val="28"/>
        </w:rPr>
        <w:t xml:space="preserve"> в ходе которых досмотрено </w:t>
      </w:r>
      <w:r>
        <w:rPr>
          <w:sz w:val="28"/>
          <w:szCs w:val="28"/>
        </w:rPr>
        <w:t>1208</w:t>
      </w:r>
      <w:r w:rsidRPr="0086036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>.</w:t>
      </w:r>
      <w:r w:rsidRPr="0086036D">
        <w:rPr>
          <w:rStyle w:val="FontStyle24"/>
          <w:rFonts w:eastAsia="Calibri"/>
          <w:sz w:val="28"/>
          <w:szCs w:val="28"/>
        </w:rPr>
        <w:t xml:space="preserve"> </w:t>
      </w:r>
      <w:r w:rsidRPr="00C95BA6">
        <w:rPr>
          <w:rStyle w:val="FontStyle24"/>
          <w:rFonts w:eastAsia="Calibri"/>
          <w:b w:val="0"/>
          <w:sz w:val="28"/>
          <w:szCs w:val="28"/>
        </w:rPr>
        <w:t xml:space="preserve">За истекший период </w:t>
      </w:r>
      <w:r w:rsidRPr="00C95BA6">
        <w:rPr>
          <w:rStyle w:val="FontStyle24"/>
          <w:b w:val="0"/>
        </w:rPr>
        <w:t xml:space="preserve"> 2015 года проведено </w:t>
      </w:r>
      <w:r w:rsidR="00754A3F" w:rsidRPr="00C95BA6">
        <w:rPr>
          <w:rStyle w:val="FontStyle24"/>
          <w:b w:val="0"/>
        </w:rPr>
        <w:t>94</w:t>
      </w:r>
      <w:r w:rsidRPr="0086036D">
        <w:rPr>
          <w:rStyle w:val="FontStyle24"/>
        </w:rPr>
        <w:t xml:space="preserve"> </w:t>
      </w:r>
      <w:r w:rsidRPr="0086036D">
        <w:rPr>
          <w:sz w:val="28"/>
          <w:szCs w:val="28"/>
        </w:rPr>
        <w:t xml:space="preserve">совместных дежурств ветеринарных специалистов бюджетных учреждений ветеринарии области и районных подразделений УМВД России по Вологодской области в составе стационарных или мобильных полицейских постов на дорогах Вологодского, Сокольского, </w:t>
      </w:r>
      <w:proofErr w:type="spellStart"/>
      <w:r w:rsidRPr="0086036D">
        <w:rPr>
          <w:sz w:val="28"/>
          <w:szCs w:val="28"/>
        </w:rPr>
        <w:t>Устюженского</w:t>
      </w:r>
      <w:proofErr w:type="spellEnd"/>
      <w:r w:rsidRPr="0086036D">
        <w:rPr>
          <w:sz w:val="28"/>
          <w:szCs w:val="28"/>
        </w:rPr>
        <w:t>, Череповецкого, Никольского районов области, в ходе которых досмотрено 65</w:t>
      </w:r>
      <w:r w:rsidR="00C95BA6">
        <w:rPr>
          <w:sz w:val="28"/>
          <w:szCs w:val="28"/>
        </w:rPr>
        <w:t>6</w:t>
      </w:r>
      <w:r w:rsidRPr="0086036D">
        <w:rPr>
          <w:sz w:val="28"/>
          <w:szCs w:val="28"/>
        </w:rPr>
        <w:t xml:space="preserve"> транспортных средств.</w:t>
      </w:r>
      <w:r>
        <w:rPr>
          <w:sz w:val="28"/>
          <w:szCs w:val="28"/>
        </w:rPr>
        <w:t xml:space="preserve"> Кроме того, на предприятиях, осуществляющих ввоз, хранение и реализацию продукции свиноводства, организованы подразделения государственного ветеринарного контроля (ПГВК). Которые </w:t>
      </w:r>
      <w:r>
        <w:rPr>
          <w:sz w:val="28"/>
          <w:szCs w:val="28"/>
        </w:rPr>
        <w:lastRenderedPageBreak/>
        <w:t>контролируют наличие ветеринарных сопроводительных документов, подтверждающих происхождение продукц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безопасность в ветеринарном отношении, экспертизу подлинности предъявляемых документов и при необходимости принимаются решения о лабораторном исследовании сырья и  дальнейшем её использовании.</w:t>
      </w:r>
    </w:p>
    <w:p w:rsidR="00A44348" w:rsidRPr="004341F2" w:rsidRDefault="00A44348" w:rsidP="00A443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Сокольском районах области проведены две к</w:t>
      </w:r>
      <w:r w:rsidRPr="000E6A58">
        <w:rPr>
          <w:rFonts w:ascii="Times New Roman" w:hAnsi="Times New Roman" w:cs="Times New Roman"/>
          <w:sz w:val="28"/>
          <w:szCs w:val="28"/>
        </w:rPr>
        <w:t>омандн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A58">
        <w:rPr>
          <w:rFonts w:ascii="Times New Roman" w:hAnsi="Times New Roman" w:cs="Times New Roman"/>
          <w:sz w:val="28"/>
          <w:szCs w:val="28"/>
        </w:rPr>
        <w:t>-штабн</w:t>
      </w:r>
      <w:r>
        <w:rPr>
          <w:rFonts w:ascii="Times New Roman" w:hAnsi="Times New Roman" w:cs="Times New Roman"/>
          <w:sz w:val="28"/>
          <w:szCs w:val="28"/>
        </w:rPr>
        <w:t>ые тренировки</w:t>
      </w:r>
      <w:r w:rsidRPr="000E6A58">
        <w:rPr>
          <w:rFonts w:ascii="Times New Roman" w:hAnsi="Times New Roman" w:cs="Times New Roman"/>
          <w:sz w:val="28"/>
          <w:szCs w:val="28"/>
        </w:rPr>
        <w:t xml:space="preserve"> на тему: «</w:t>
      </w:r>
      <w:bookmarkStart w:id="0" w:name="bookmark3"/>
      <w:r>
        <w:rPr>
          <w:rFonts w:ascii="Times New Roman" w:hAnsi="Times New Roman" w:cs="Times New Roman"/>
          <w:sz w:val="28"/>
          <w:szCs w:val="28"/>
        </w:rPr>
        <w:t xml:space="preserve">Действия руководящего состава службы и подчинённых подразделений при вспышке инфекционных заболеваний, </w:t>
      </w:r>
      <w:r w:rsidRPr="000E6A58">
        <w:rPr>
          <w:rFonts w:ascii="Times New Roman" w:hAnsi="Times New Roman" w:cs="Times New Roman"/>
          <w:sz w:val="28"/>
          <w:szCs w:val="28"/>
        </w:rPr>
        <w:t>африканской чумы свиней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0E6A58">
        <w:rPr>
          <w:rFonts w:ascii="Times New Roman" w:hAnsi="Times New Roman" w:cs="Times New Roman"/>
          <w:sz w:val="28"/>
          <w:szCs w:val="28"/>
        </w:rPr>
        <w:t>АЧС)»</w:t>
      </w:r>
      <w:bookmarkEnd w:id="0"/>
    </w:p>
    <w:p w:rsidR="00A44348" w:rsidRDefault="00A44348" w:rsidP="00A44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тренировки отрабатывалась:</w:t>
      </w:r>
    </w:p>
    <w:p w:rsidR="00A44348" w:rsidRPr="00D04768" w:rsidRDefault="00A44348" w:rsidP="00A44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68">
        <w:rPr>
          <w:rFonts w:ascii="Times New Roman" w:hAnsi="Times New Roman" w:cs="Times New Roman"/>
          <w:sz w:val="28"/>
          <w:szCs w:val="28"/>
        </w:rPr>
        <w:t>-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4768">
        <w:rPr>
          <w:rFonts w:ascii="Times New Roman" w:hAnsi="Times New Roman" w:cs="Times New Roman"/>
          <w:sz w:val="28"/>
          <w:szCs w:val="28"/>
        </w:rPr>
        <w:t xml:space="preserve"> органов управления службы защиты сельскохозяйственных животных и растений Сокольского </w:t>
      </w:r>
      <w:r w:rsidR="00A062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06227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="00A06227">
        <w:rPr>
          <w:rFonts w:ascii="Times New Roman" w:hAnsi="Times New Roman" w:cs="Times New Roman"/>
          <w:sz w:val="28"/>
          <w:szCs w:val="28"/>
        </w:rPr>
        <w:t xml:space="preserve"> </w:t>
      </w:r>
      <w:r w:rsidRPr="00D04768">
        <w:rPr>
          <w:rFonts w:ascii="Times New Roman" w:hAnsi="Times New Roman" w:cs="Times New Roman"/>
          <w:sz w:val="28"/>
          <w:szCs w:val="28"/>
        </w:rPr>
        <w:t>районного звена Вологодской территориальной подсистемы РСЧС, системы оповещения и связи к действиям в ходе ликвидации последствий вспышки инфекционных заболеваний животных на примере африканской чумы свиней,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4768">
        <w:rPr>
          <w:rFonts w:ascii="Times New Roman" w:hAnsi="Times New Roman" w:cs="Times New Roman"/>
          <w:sz w:val="28"/>
          <w:szCs w:val="28"/>
        </w:rPr>
        <w:t xml:space="preserve"> взаимодействия с подчиненными подразделениями и службами районных звеньев территориальной подсистемы РСЧС;</w:t>
      </w:r>
    </w:p>
    <w:p w:rsidR="00A44348" w:rsidRPr="00D04768" w:rsidRDefault="00A44348" w:rsidP="00A4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04768">
        <w:rPr>
          <w:rFonts w:ascii="Times New Roman" w:hAnsi="Times New Roman" w:cs="Times New Roman"/>
          <w:sz w:val="28"/>
          <w:szCs w:val="28"/>
        </w:rPr>
        <w:tab/>
        <w:t>технической оснащенности сил службы защиты сельскохозяйственных животных и растений</w:t>
      </w:r>
      <w:r>
        <w:rPr>
          <w:rFonts w:ascii="Times New Roman" w:hAnsi="Times New Roman" w:cs="Times New Roman"/>
          <w:sz w:val="28"/>
          <w:szCs w:val="28"/>
        </w:rPr>
        <w:t xml:space="preserve"> и готовности к действиям в условиях ЧС</w:t>
      </w:r>
      <w:r w:rsidRPr="00D04768">
        <w:rPr>
          <w:rFonts w:ascii="Times New Roman" w:hAnsi="Times New Roman" w:cs="Times New Roman"/>
          <w:sz w:val="28"/>
          <w:szCs w:val="28"/>
        </w:rPr>
        <w:t>;</w:t>
      </w:r>
    </w:p>
    <w:p w:rsidR="00A44348" w:rsidRPr="00D04768" w:rsidRDefault="00A44348" w:rsidP="00A4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04768">
        <w:rPr>
          <w:rFonts w:ascii="Times New Roman" w:hAnsi="Times New Roman" w:cs="Times New Roman"/>
          <w:sz w:val="28"/>
          <w:szCs w:val="28"/>
        </w:rPr>
        <w:tab/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768">
        <w:rPr>
          <w:rFonts w:ascii="Times New Roman" w:hAnsi="Times New Roman" w:cs="Times New Roman"/>
          <w:sz w:val="28"/>
          <w:szCs w:val="28"/>
        </w:rPr>
        <w:t xml:space="preserve"> руководящего состава службы при возникновении чрезвычайных ситуаций с </w:t>
      </w:r>
      <w:r>
        <w:rPr>
          <w:rFonts w:ascii="Times New Roman" w:hAnsi="Times New Roman" w:cs="Times New Roman"/>
          <w:sz w:val="28"/>
          <w:szCs w:val="28"/>
        </w:rPr>
        <w:t>ЕСС «01» и дежурно-диспетчерских служб</w:t>
      </w:r>
      <w:r w:rsidRPr="00D0476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Вологодской области, муниципальных образований и организаций при ликвидации чрезвычайных ситуаций;</w:t>
      </w:r>
    </w:p>
    <w:p w:rsidR="00A44348" w:rsidRPr="00D04768" w:rsidRDefault="00A44348" w:rsidP="00A4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совершенствовались</w:t>
      </w:r>
      <w:r w:rsidRPr="00D04768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768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768">
        <w:rPr>
          <w:rFonts w:ascii="Times New Roman" w:hAnsi="Times New Roman" w:cs="Times New Roman"/>
          <w:sz w:val="28"/>
          <w:szCs w:val="28"/>
        </w:rPr>
        <w:t xml:space="preserve"> руководящего состава службы защиты сельскохозяйственных животных и растений районного звена, руководителей предприятий в организации управления в условиях чрезвычайных ситуаций.</w:t>
      </w:r>
    </w:p>
    <w:p w:rsidR="00A44348" w:rsidRPr="00D04768" w:rsidRDefault="00A44348" w:rsidP="00A4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04768">
        <w:rPr>
          <w:rFonts w:ascii="Times New Roman" w:hAnsi="Times New Roman" w:cs="Times New Roman"/>
          <w:sz w:val="28"/>
          <w:szCs w:val="28"/>
        </w:rPr>
        <w:t>В 2014 году проведено одно</w:t>
      </w:r>
      <w:r>
        <w:rPr>
          <w:rFonts w:ascii="Times New Roman" w:hAnsi="Times New Roman" w:cs="Times New Roman"/>
          <w:sz w:val="28"/>
          <w:szCs w:val="28"/>
        </w:rPr>
        <w:t xml:space="preserve"> командно-штабное учение по АЧС в Вологодском районе. Учение проходило с привлечением сил и средств государственной ветеринарной службы области муниципальной власти и хозяйствующих субъектов Вологодского района. Кроме того проведено три командно-штабные тренировки по птичьему гриппу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области.</w:t>
      </w:r>
    </w:p>
    <w:p w:rsidR="00A44348" w:rsidRPr="0092582D" w:rsidRDefault="00A44348" w:rsidP="00A44348">
      <w:pPr>
        <w:rPr>
          <w:rFonts w:ascii="Times New Roman" w:hAnsi="Times New Roman" w:cs="Times New Roman"/>
          <w:sz w:val="28"/>
          <w:szCs w:val="28"/>
        </w:rPr>
      </w:pPr>
    </w:p>
    <w:sectPr w:rsidR="00A44348" w:rsidRPr="0092582D" w:rsidSect="00F9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A6D6"/>
    <w:multiLevelType w:val="hybridMultilevel"/>
    <w:tmpl w:val="31833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9AE"/>
    <w:rsid w:val="00025125"/>
    <w:rsid w:val="000C69AE"/>
    <w:rsid w:val="00111DE6"/>
    <w:rsid w:val="00673FD2"/>
    <w:rsid w:val="00747565"/>
    <w:rsid w:val="00754A3F"/>
    <w:rsid w:val="0092582D"/>
    <w:rsid w:val="00A06227"/>
    <w:rsid w:val="00A44348"/>
    <w:rsid w:val="00A82629"/>
    <w:rsid w:val="00C54144"/>
    <w:rsid w:val="00C95BA6"/>
    <w:rsid w:val="00D82525"/>
    <w:rsid w:val="00D94EB7"/>
    <w:rsid w:val="00DC3EF2"/>
    <w:rsid w:val="00EB5A2E"/>
    <w:rsid w:val="00F266F4"/>
    <w:rsid w:val="00F9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9AE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6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+2"/>
    <w:basedOn w:val="Default"/>
    <w:next w:val="Default"/>
    <w:uiPriority w:val="99"/>
    <w:rsid w:val="000C69AE"/>
    <w:rPr>
      <w:color w:val="auto"/>
    </w:rPr>
  </w:style>
  <w:style w:type="table" w:styleId="a4">
    <w:name w:val="Table Grid"/>
    <w:basedOn w:val="a1"/>
    <w:uiPriority w:val="59"/>
    <w:rsid w:val="0092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443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4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44348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АА</dc:creator>
  <cp:lastModifiedBy>Давыдов АА</cp:lastModifiedBy>
  <cp:revision>4</cp:revision>
  <cp:lastPrinted>2015-07-16T13:59:00Z</cp:lastPrinted>
  <dcterms:created xsi:type="dcterms:W3CDTF">2015-07-16T14:02:00Z</dcterms:created>
  <dcterms:modified xsi:type="dcterms:W3CDTF">2015-07-22T06:43:00Z</dcterms:modified>
</cp:coreProperties>
</file>